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F4" w:rsidRPr="00414364" w:rsidRDefault="00414364" w:rsidP="00414364">
      <w:pPr>
        <w:spacing w:line="240" w:lineRule="atLeast"/>
        <w:jc w:val="center"/>
        <w:rPr>
          <w:rFonts w:ascii="Times New Roman" w:eastAsia="標楷體" w:hAnsi="Times New Roman" w:cs="Times New Roman"/>
          <w:sz w:val="22"/>
        </w:rPr>
      </w:pPr>
      <w:r w:rsidRPr="00414364">
        <w:rPr>
          <w:rFonts w:ascii="Times New Roman" w:eastAsia="標楷體" w:hAnsi="Times New Roman" w:cs="Times New Roman"/>
          <w:sz w:val="22"/>
        </w:rPr>
        <w:object w:dxaOrig="420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4.25pt" o:ole="" fillcolor="window">
            <v:imagedata r:id="rId8" o:title=""/>
          </v:shape>
          <o:OLEObject Type="Embed" ProgID="Word.Picture.8" ShapeID="_x0000_i1025" DrawAspect="Content" ObjectID="_1806834531" r:id="rId9"/>
        </w:object>
      </w:r>
      <w:r w:rsidR="00030CF4" w:rsidRPr="00414364">
        <w:rPr>
          <w:rFonts w:ascii="Times New Roman" w:eastAsia="標楷體" w:hAnsi="Times New Roman" w:cs="Times New Roman"/>
          <w:sz w:val="22"/>
        </w:rPr>
        <w:t xml:space="preserve"> </w:t>
      </w:r>
      <w:r w:rsidR="00030CF4" w:rsidRPr="00414364">
        <w:rPr>
          <w:rFonts w:ascii="Times New Roman" w:eastAsia="標楷體" w:hAnsi="Times New Roman" w:cs="Times New Roman"/>
          <w:sz w:val="22"/>
        </w:rPr>
        <w:t>聖馬爾定醫院健康識能友善衛教單張病人及家屬使用回饋單</w:t>
      </w:r>
    </w:p>
    <w:p w:rsidR="00414364" w:rsidRPr="00414364" w:rsidRDefault="00414364" w:rsidP="00414364">
      <w:pPr>
        <w:rPr>
          <w:rFonts w:eastAsia="標楷體"/>
          <w:sz w:val="22"/>
        </w:rPr>
      </w:pPr>
      <w:r w:rsidRPr="00414364">
        <w:rPr>
          <w:rFonts w:eastAsia="標楷體" w:hAnsi="標楷體" w:hint="eastAsia"/>
          <w:sz w:val="22"/>
        </w:rPr>
        <w:t>親愛的先生女士：</w:t>
      </w:r>
    </w:p>
    <w:p w:rsidR="00414364" w:rsidRPr="00414364" w:rsidRDefault="00414364" w:rsidP="00414364">
      <w:pPr>
        <w:ind w:firstLineChars="200" w:firstLine="440"/>
        <w:jc w:val="both"/>
        <w:rPr>
          <w:rFonts w:eastAsia="標楷體" w:hAnsi="標楷體"/>
          <w:sz w:val="22"/>
        </w:rPr>
      </w:pPr>
      <w:r w:rsidRPr="00414364">
        <w:rPr>
          <w:rFonts w:eastAsia="標楷體" w:hAnsi="標楷體" w:hint="eastAsia"/>
          <w:sz w:val="22"/>
        </w:rPr>
        <w:t>您好，本院提供具「健康識能」概念之衛教單張，為營造更好的醫療服務品質，懇請您填寫這份問卷，以提供我們改進的方向。以下的問題，請您就本次使用衛教單張的經驗作答，在合適的答案</w:t>
      </w:r>
      <w:r w:rsidRPr="00414364">
        <w:rPr>
          <w:rFonts w:ascii="標楷體" w:eastAsia="標楷體" w:hAnsi="標楷體" w:cs="Times New Roman"/>
          <w:kern w:val="0"/>
          <w:sz w:val="22"/>
        </w:rPr>
        <w:t>□</w:t>
      </w:r>
      <w:r w:rsidRPr="00414364">
        <w:rPr>
          <w:rFonts w:eastAsia="標楷體" w:hAnsi="標楷體" w:hint="eastAsia"/>
          <w:sz w:val="22"/>
        </w:rPr>
        <w:t>內打</w:t>
      </w:r>
      <w:r w:rsidRPr="00414364">
        <w:rPr>
          <w:sz w:val="22"/>
        </w:rPr>
        <w:sym w:font="Wingdings" w:char="F0FC"/>
      </w:r>
      <w:r w:rsidRPr="00414364">
        <w:rPr>
          <w:rFonts w:eastAsia="標楷體" w:hAnsi="標楷體" w:hint="eastAsia"/>
          <w:sz w:val="22"/>
        </w:rPr>
        <w:t>。為保障您的權益，本問卷將由專人處理，回答內容均予保密，敬請安心作答。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740"/>
        <w:gridCol w:w="741"/>
        <w:gridCol w:w="743"/>
        <w:gridCol w:w="741"/>
        <w:gridCol w:w="745"/>
        <w:gridCol w:w="745"/>
      </w:tblGrid>
      <w:tr w:rsidR="00414364" w:rsidRPr="00414364" w:rsidTr="00414364">
        <w:trPr>
          <w:trHeight w:val="80"/>
          <w:jc w:val="center"/>
        </w:trPr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4364" w:rsidRPr="00414364" w:rsidRDefault="00414364" w:rsidP="00A91438">
            <w:pPr>
              <w:widowControl/>
              <w:snapToGrid w:val="0"/>
              <w:ind w:leftChars="200" w:left="480"/>
              <w:jc w:val="both"/>
              <w:rPr>
                <w:rFonts w:eastAsia="標楷體" w:hAnsi="標楷體" w:hint="eastAsia"/>
                <w:sz w:val="22"/>
              </w:rPr>
            </w:pPr>
            <w:r w:rsidRPr="00414364">
              <w:rPr>
                <w:rFonts w:eastAsia="標楷體" w:hAnsi="標楷體" w:hint="eastAsia"/>
                <w:sz w:val="22"/>
              </w:rPr>
              <w:t>祝您</w:t>
            </w:r>
            <w:r w:rsidRPr="00414364">
              <w:rPr>
                <w:rFonts w:eastAsia="標楷體" w:hint="eastAsia"/>
                <w:sz w:val="22"/>
              </w:rPr>
              <w:t xml:space="preserve">　</w:t>
            </w:r>
            <w:r w:rsidRPr="00414364">
              <w:rPr>
                <w:rFonts w:eastAsia="標楷體" w:hAnsi="標楷體" w:hint="eastAsia"/>
                <w:sz w:val="22"/>
              </w:rPr>
              <w:t>健康快樂</w:t>
            </w:r>
          </w:p>
        </w:tc>
        <w:tc>
          <w:tcPr>
            <w:tcW w:w="19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364" w:rsidRPr="00414364" w:rsidRDefault="00414364" w:rsidP="00A91438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414364">
              <w:rPr>
                <w:rFonts w:eastAsia="標楷體" w:hAnsi="標楷體" w:hint="eastAsia"/>
                <w:sz w:val="22"/>
              </w:rPr>
              <w:t>天主教聖馬爾定醫院</w:t>
            </w:r>
            <w:r w:rsidRPr="00414364">
              <w:rPr>
                <w:rFonts w:eastAsia="標楷體" w:hint="eastAsia"/>
                <w:sz w:val="22"/>
              </w:rPr>
              <w:t xml:space="preserve">　</w:t>
            </w:r>
            <w:r w:rsidRPr="00414364">
              <w:rPr>
                <w:rFonts w:eastAsia="標楷體" w:hAnsi="標楷體" w:hint="eastAsia"/>
                <w:sz w:val="22"/>
              </w:rPr>
              <w:t>敬上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tcBorders>
              <w:top w:val="single" w:sz="4" w:space="0" w:color="auto"/>
              <w:tl2br w:val="nil"/>
            </w:tcBorders>
            <w:vAlign w:val="center"/>
            <w:hideMark/>
          </w:tcPr>
          <w:p w:rsidR="00414364" w:rsidRPr="00414364" w:rsidRDefault="00414364" w:rsidP="00A91438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家屬或病人問卷編號：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</w:tcBorders>
            <w:vAlign w:val="center"/>
            <w:hideMark/>
          </w:tcPr>
          <w:p w:rsidR="00414364" w:rsidRPr="00414364" w:rsidRDefault="00414364" w:rsidP="00A914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使用後結果請於下面</w:t>
            </w: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中勾選</w:t>
            </w:r>
          </w:p>
        </w:tc>
      </w:tr>
      <w:tr w:rsidR="00414364" w:rsidRPr="00414364" w:rsidTr="00414364">
        <w:trPr>
          <w:cantSplit/>
          <w:trHeight w:val="1134"/>
          <w:jc w:val="center"/>
        </w:trPr>
        <w:tc>
          <w:tcPr>
            <w:tcW w:w="3033" w:type="pct"/>
            <w:tcBorders>
              <w:tl2br w:val="nil"/>
            </w:tcBorders>
            <w:vAlign w:val="center"/>
          </w:tcPr>
          <w:p w:rsidR="00414364" w:rsidRPr="00414364" w:rsidRDefault="00414364" w:rsidP="00414364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衛教單張</w:t>
            </w:r>
            <w:r w:rsidRPr="0041436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主題：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很滿意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(5)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(4)</w:t>
            </w:r>
          </w:p>
        </w:tc>
        <w:tc>
          <w:tcPr>
            <w:tcW w:w="328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可接受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(3)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不滿意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(2)</w:t>
            </w:r>
          </w:p>
        </w:tc>
        <w:tc>
          <w:tcPr>
            <w:tcW w:w="329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很不滿意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(1)</w:t>
            </w:r>
          </w:p>
        </w:tc>
        <w:tc>
          <w:tcPr>
            <w:tcW w:w="329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不適用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內容合理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且與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主題相關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單張內容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與主題相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關，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資訊清楚且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長度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可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接受。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68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日常口語化的用語及語調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單張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內容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使用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生活用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語取代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困難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用語。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適當列舉項目</w:t>
            </w:r>
          </w:p>
          <w:p w:rsidR="00414364" w:rsidRPr="00414364" w:rsidRDefault="00414364" w:rsidP="00A91438">
            <w:pPr>
              <w:pStyle w:val="a3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資訊分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類簡單容易了解，分區標示清楚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醫學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數值容易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理解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並且不用計算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醫學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數值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標示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清楚且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容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易理解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，不需要額外計算。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圖像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化容易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理解訊息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圖像</w:t>
            </w:r>
            <w:r w:rsidRPr="0041436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可</w:t>
            </w: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呈現關鍵訊息，</w:t>
            </w:r>
            <w:r w:rsidRPr="0041436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容易</w:t>
            </w: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抓到重點，協助理解。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單張具備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美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學及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符合使用狀況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單張</w:t>
            </w:r>
            <w:r w:rsidRPr="0041436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整體</w:t>
            </w: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具有美感</w:t>
            </w:r>
            <w:r w:rsidRPr="0041436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不突兀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tl2br w:val="nil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護理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人員講解清楚、明瞭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護理人員講解仔細且可幫助理解衛教單張內容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tl2br w:val="nil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5000" w:type="pct"/>
            <w:gridSpan w:val="7"/>
            <w:vAlign w:val="center"/>
          </w:tcPr>
          <w:p w:rsidR="00414364" w:rsidRPr="00414364" w:rsidRDefault="00414364" w:rsidP="00A91438">
            <w:pPr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14364">
              <w:rPr>
                <w:rFonts w:ascii="標楷體" w:eastAsia="標楷體" w:hAnsi="標楷體" w:cs="Times New Roman" w:hint="eastAsia"/>
                <w:kern w:val="0"/>
                <w:sz w:val="22"/>
              </w:rPr>
              <w:t>對於衛教單張，您是否有其他建議：</w:t>
            </w:r>
          </w:p>
          <w:p w:rsidR="00414364" w:rsidRPr="00414364" w:rsidRDefault="00414364" w:rsidP="00A91438">
            <w:pPr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14364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  <w:bookmarkStart w:id="0" w:name="_GoBack"/>
        <w:bookmarkEnd w:id="0"/>
      </w:tr>
    </w:tbl>
    <w:p w:rsidR="00414364" w:rsidRPr="00414364" w:rsidRDefault="00414364" w:rsidP="00414364">
      <w:pPr>
        <w:spacing w:line="240" w:lineRule="atLeas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CD2C7D" w:rsidRPr="00414364" w:rsidRDefault="00414364" w:rsidP="00414364">
      <w:pPr>
        <w:spacing w:line="240" w:lineRule="atLeast"/>
        <w:jc w:val="center"/>
        <w:rPr>
          <w:rFonts w:ascii="Times New Roman" w:eastAsia="標楷體" w:hAnsi="Times New Roman" w:cs="Times New Roman"/>
          <w:sz w:val="22"/>
        </w:rPr>
      </w:pPr>
      <w:r w:rsidRPr="00414364">
        <w:rPr>
          <w:rFonts w:ascii="Times New Roman" w:eastAsia="標楷體" w:hAnsi="Times New Roman" w:cs="Times New Roman"/>
          <w:sz w:val="22"/>
        </w:rPr>
        <w:object w:dxaOrig="420" w:dyaOrig="348">
          <v:shape id="_x0000_i1026" type="#_x0000_t75" style="width:17.25pt;height:14.25pt" o:ole="" fillcolor="window">
            <v:imagedata r:id="rId8" o:title=""/>
          </v:shape>
          <o:OLEObject Type="Embed" ProgID="Word.Picture.8" ShapeID="_x0000_i1026" DrawAspect="Content" ObjectID="_1806834532" r:id="rId10"/>
        </w:object>
      </w:r>
      <w:r w:rsidR="00CD2C7D" w:rsidRPr="00414364">
        <w:rPr>
          <w:rFonts w:ascii="Times New Roman" w:eastAsia="標楷體" w:hAnsi="Times New Roman" w:cs="Times New Roman"/>
          <w:sz w:val="22"/>
        </w:rPr>
        <w:t xml:space="preserve"> </w:t>
      </w:r>
      <w:r w:rsidR="00CD2C7D" w:rsidRPr="00414364">
        <w:rPr>
          <w:rFonts w:ascii="Times New Roman" w:eastAsia="標楷體" w:hAnsi="Times New Roman" w:cs="Times New Roman"/>
          <w:sz w:val="22"/>
        </w:rPr>
        <w:t>聖馬爾定醫院健康識能友善衛教單張病人及家屬使用回饋單</w:t>
      </w:r>
    </w:p>
    <w:p w:rsidR="00414364" w:rsidRPr="00414364" w:rsidRDefault="00414364" w:rsidP="00414364">
      <w:pPr>
        <w:rPr>
          <w:rFonts w:eastAsia="標楷體"/>
          <w:sz w:val="22"/>
        </w:rPr>
      </w:pPr>
      <w:r w:rsidRPr="00414364">
        <w:rPr>
          <w:rFonts w:eastAsia="標楷體" w:hAnsi="標楷體" w:hint="eastAsia"/>
          <w:sz w:val="22"/>
        </w:rPr>
        <w:t>親愛的先生女士：</w:t>
      </w:r>
    </w:p>
    <w:p w:rsidR="00414364" w:rsidRPr="00414364" w:rsidRDefault="00414364" w:rsidP="00414364">
      <w:pPr>
        <w:ind w:firstLineChars="200" w:firstLine="440"/>
        <w:jc w:val="both"/>
        <w:rPr>
          <w:rFonts w:eastAsia="標楷體" w:hAnsi="標楷體"/>
          <w:sz w:val="22"/>
        </w:rPr>
      </w:pPr>
      <w:r w:rsidRPr="00414364">
        <w:rPr>
          <w:rFonts w:eastAsia="標楷體" w:hAnsi="標楷體" w:hint="eastAsia"/>
          <w:sz w:val="22"/>
        </w:rPr>
        <w:t>您好，本院提供具「健康識能」概念之衛教單張，為營造更好的醫療服務品質，懇請您填寫這份問卷，以提供我們改進的方向。以下的問題，請您就本次使用衛教單張的經驗作答，在合適的答案</w:t>
      </w:r>
      <w:r w:rsidRPr="00414364">
        <w:rPr>
          <w:rFonts w:ascii="標楷體" w:eastAsia="標楷體" w:hAnsi="標楷體" w:cs="Times New Roman"/>
          <w:kern w:val="0"/>
          <w:sz w:val="22"/>
        </w:rPr>
        <w:t>□</w:t>
      </w:r>
      <w:r w:rsidRPr="00414364">
        <w:rPr>
          <w:rFonts w:eastAsia="標楷體" w:hAnsi="標楷體" w:hint="eastAsia"/>
          <w:sz w:val="22"/>
        </w:rPr>
        <w:t>內打</w:t>
      </w:r>
      <w:r w:rsidRPr="00414364">
        <w:rPr>
          <w:sz w:val="22"/>
        </w:rPr>
        <w:sym w:font="Wingdings" w:char="F0FC"/>
      </w:r>
      <w:r w:rsidRPr="00414364">
        <w:rPr>
          <w:rFonts w:eastAsia="標楷體" w:hAnsi="標楷體" w:hint="eastAsia"/>
          <w:sz w:val="22"/>
        </w:rPr>
        <w:t>。為保障您的權益，本問卷將由專人處理，回答內容均予保密，敬請安心作答。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740"/>
        <w:gridCol w:w="741"/>
        <w:gridCol w:w="743"/>
        <w:gridCol w:w="741"/>
        <w:gridCol w:w="745"/>
        <w:gridCol w:w="745"/>
      </w:tblGrid>
      <w:tr w:rsidR="00414364" w:rsidRPr="00414364" w:rsidTr="00A91438">
        <w:trPr>
          <w:trHeight w:val="80"/>
          <w:jc w:val="center"/>
        </w:trPr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4364" w:rsidRPr="00414364" w:rsidRDefault="00414364" w:rsidP="00A91438">
            <w:pPr>
              <w:widowControl/>
              <w:snapToGrid w:val="0"/>
              <w:ind w:leftChars="200" w:left="480"/>
              <w:jc w:val="both"/>
              <w:rPr>
                <w:rFonts w:eastAsia="標楷體" w:hAnsi="標楷體" w:hint="eastAsia"/>
                <w:sz w:val="22"/>
              </w:rPr>
            </w:pPr>
            <w:r w:rsidRPr="00414364">
              <w:rPr>
                <w:rFonts w:eastAsia="標楷體" w:hAnsi="標楷體" w:hint="eastAsia"/>
                <w:sz w:val="22"/>
              </w:rPr>
              <w:t>祝您</w:t>
            </w:r>
            <w:r w:rsidRPr="00414364">
              <w:rPr>
                <w:rFonts w:eastAsia="標楷體" w:hint="eastAsia"/>
                <w:sz w:val="22"/>
              </w:rPr>
              <w:t xml:space="preserve">　</w:t>
            </w:r>
            <w:r w:rsidRPr="00414364">
              <w:rPr>
                <w:rFonts w:eastAsia="標楷體" w:hAnsi="標楷體" w:hint="eastAsia"/>
                <w:sz w:val="22"/>
              </w:rPr>
              <w:t>健康快樂</w:t>
            </w:r>
          </w:p>
        </w:tc>
        <w:tc>
          <w:tcPr>
            <w:tcW w:w="19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364" w:rsidRPr="00414364" w:rsidRDefault="00414364" w:rsidP="00A91438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414364">
              <w:rPr>
                <w:rFonts w:eastAsia="標楷體" w:hAnsi="標楷體" w:hint="eastAsia"/>
                <w:sz w:val="22"/>
              </w:rPr>
              <w:t>天主教聖馬爾定醫院</w:t>
            </w:r>
            <w:r w:rsidRPr="00414364">
              <w:rPr>
                <w:rFonts w:eastAsia="標楷體" w:hint="eastAsia"/>
                <w:sz w:val="22"/>
              </w:rPr>
              <w:t xml:space="preserve">　</w:t>
            </w:r>
            <w:r w:rsidRPr="00414364">
              <w:rPr>
                <w:rFonts w:eastAsia="標楷體" w:hAnsi="標楷體" w:hint="eastAsia"/>
                <w:sz w:val="22"/>
              </w:rPr>
              <w:t>敬上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tcBorders>
              <w:top w:val="single" w:sz="4" w:space="0" w:color="auto"/>
              <w:tl2br w:val="nil"/>
            </w:tcBorders>
            <w:vAlign w:val="center"/>
            <w:hideMark/>
          </w:tcPr>
          <w:p w:rsidR="00414364" w:rsidRPr="00414364" w:rsidRDefault="00414364" w:rsidP="00A91438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家屬或病人問卷編號：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</w:tcBorders>
            <w:vAlign w:val="center"/>
            <w:hideMark/>
          </w:tcPr>
          <w:p w:rsidR="00414364" w:rsidRPr="00414364" w:rsidRDefault="00414364" w:rsidP="00A914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使用後結果請於下面</w:t>
            </w: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中勾選</w:t>
            </w:r>
          </w:p>
        </w:tc>
      </w:tr>
      <w:tr w:rsidR="00414364" w:rsidRPr="00414364" w:rsidTr="00414364">
        <w:trPr>
          <w:cantSplit/>
          <w:trHeight w:val="1134"/>
          <w:jc w:val="center"/>
        </w:trPr>
        <w:tc>
          <w:tcPr>
            <w:tcW w:w="3033" w:type="pct"/>
            <w:tcBorders>
              <w:tl2br w:val="nil"/>
            </w:tcBorders>
            <w:vAlign w:val="center"/>
          </w:tcPr>
          <w:p w:rsidR="00414364" w:rsidRPr="00414364" w:rsidRDefault="00414364" w:rsidP="00414364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衛教單張</w:t>
            </w:r>
            <w:r w:rsidRPr="0041436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主題：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很滿意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(5)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(4)</w:t>
            </w:r>
          </w:p>
        </w:tc>
        <w:tc>
          <w:tcPr>
            <w:tcW w:w="328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可接受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(3)</w:t>
            </w:r>
          </w:p>
        </w:tc>
        <w:tc>
          <w:tcPr>
            <w:tcW w:w="327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不滿意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(2)</w:t>
            </w:r>
          </w:p>
        </w:tc>
        <w:tc>
          <w:tcPr>
            <w:tcW w:w="329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很不滿意</w:t>
            </w:r>
            <w:r w:rsidRPr="00414364">
              <w:rPr>
                <w:rFonts w:eastAsia="標楷體" w:hint="eastAsia"/>
                <w:b/>
                <w:sz w:val="22"/>
                <w:eastAsianLayout w:id="-736468992" w:vert="1" w:vertCompress="1"/>
              </w:rPr>
              <w:t>(1)</w:t>
            </w:r>
          </w:p>
        </w:tc>
        <w:tc>
          <w:tcPr>
            <w:tcW w:w="329" w:type="pct"/>
            <w:textDirection w:val="tbRlV"/>
            <w:vAlign w:val="center"/>
          </w:tcPr>
          <w:p w:rsidR="00414364" w:rsidRPr="00414364" w:rsidRDefault="00414364" w:rsidP="00A91438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b/>
                <w:sz w:val="22"/>
              </w:rPr>
            </w:pPr>
            <w:r w:rsidRPr="00414364">
              <w:rPr>
                <w:rFonts w:eastAsia="標楷體" w:hint="eastAsia"/>
                <w:b/>
                <w:sz w:val="22"/>
              </w:rPr>
              <w:t>不適用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內容合理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且與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主題相關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單張內容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與主題相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關，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資訊清楚且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長度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可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接受。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日常口語化的用語及語調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單張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內容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使用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生活用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語取代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困難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用語。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適當列舉項目</w:t>
            </w:r>
          </w:p>
          <w:p w:rsidR="00414364" w:rsidRPr="00414364" w:rsidRDefault="00414364" w:rsidP="00A91438">
            <w:pPr>
              <w:pStyle w:val="a3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sz w:val="22"/>
              </w:rPr>
              <w:t>資訊分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類簡單容易了解，分區標示清楚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A91438">
        <w:trPr>
          <w:trHeight w:val="68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醫學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數值容易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理解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並且不用計算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醫學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數值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標示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清楚且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容</w:t>
            </w:r>
            <w:r w:rsidRPr="00414364">
              <w:rPr>
                <w:rFonts w:ascii="Times New Roman" w:eastAsia="標楷體" w:hAnsi="Times New Roman" w:cs="Times New Roman"/>
                <w:sz w:val="22"/>
              </w:rPr>
              <w:t>易理解</w:t>
            </w:r>
            <w:r w:rsidRPr="00414364">
              <w:rPr>
                <w:rFonts w:ascii="Times New Roman" w:eastAsia="標楷體" w:hAnsi="Times New Roman" w:cs="Times New Roman" w:hint="eastAsia"/>
                <w:sz w:val="22"/>
              </w:rPr>
              <w:t>，不需要額外計算。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圖像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化容易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理解訊息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圖像</w:t>
            </w:r>
            <w:r w:rsidRPr="0041436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可</w:t>
            </w: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呈現關鍵訊息，</w:t>
            </w:r>
            <w:r w:rsidRPr="0041436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容易</w:t>
            </w:r>
            <w:r w:rsidRPr="00414364">
              <w:rPr>
                <w:rFonts w:ascii="Times New Roman" w:eastAsia="標楷體" w:hAnsi="Times New Roman" w:cs="Times New Roman"/>
                <w:kern w:val="0"/>
                <w:sz w:val="22"/>
              </w:rPr>
              <w:t>抓到重點，協助理解。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  <w:hideMark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單張具備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sz w:val="22"/>
              </w:rPr>
              <w:t>美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學及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符合使用狀況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單張</w:t>
            </w:r>
            <w:r w:rsidRPr="0041436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整體</w:t>
            </w: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具有美感</w:t>
            </w:r>
            <w:r w:rsidRPr="0041436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不突兀</w:t>
            </w:r>
            <w:r w:rsidRPr="00414364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。</w:t>
            </w:r>
          </w:p>
        </w:tc>
        <w:tc>
          <w:tcPr>
            <w:tcW w:w="327" w:type="pct"/>
            <w:vAlign w:val="center"/>
            <w:hideMark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tl2br w:val="nil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3033" w:type="pct"/>
            <w:vAlign w:val="center"/>
          </w:tcPr>
          <w:p w:rsidR="00414364" w:rsidRPr="00414364" w:rsidRDefault="00414364" w:rsidP="00414364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護理</w:t>
            </w:r>
            <w:r w:rsidRPr="00414364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2"/>
              </w:rPr>
              <w:t>人員講解清楚、明瞭</w:t>
            </w:r>
          </w:p>
          <w:p w:rsidR="00414364" w:rsidRPr="00414364" w:rsidRDefault="00414364" w:rsidP="00A91438">
            <w:pPr>
              <w:pStyle w:val="a3"/>
              <w:widowControl/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</w:pPr>
            <w:r w:rsidRPr="0041436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護理人員講解仔細且可幫助理解衛教單張內容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8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7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  <w:tc>
          <w:tcPr>
            <w:tcW w:w="329" w:type="pct"/>
            <w:tcBorders>
              <w:tl2br w:val="nil"/>
            </w:tcBorders>
            <w:vAlign w:val="center"/>
          </w:tcPr>
          <w:p w:rsidR="00414364" w:rsidRPr="00414364" w:rsidRDefault="00414364" w:rsidP="00A91438">
            <w:pPr>
              <w:jc w:val="center"/>
              <w:rPr>
                <w:sz w:val="22"/>
              </w:rPr>
            </w:pPr>
            <w:r w:rsidRPr="00414364">
              <w:rPr>
                <w:rFonts w:ascii="標楷體" w:eastAsia="標楷體" w:hAnsi="標楷體" w:cs="Times New Roman"/>
                <w:kern w:val="0"/>
                <w:sz w:val="22"/>
              </w:rPr>
              <w:t>□</w:t>
            </w:r>
          </w:p>
        </w:tc>
      </w:tr>
      <w:tr w:rsidR="00414364" w:rsidRPr="00414364" w:rsidTr="00414364">
        <w:trPr>
          <w:trHeight w:val="70"/>
          <w:jc w:val="center"/>
        </w:trPr>
        <w:tc>
          <w:tcPr>
            <w:tcW w:w="5000" w:type="pct"/>
            <w:gridSpan w:val="7"/>
            <w:vAlign w:val="center"/>
          </w:tcPr>
          <w:p w:rsidR="00414364" w:rsidRPr="00414364" w:rsidRDefault="00414364" w:rsidP="00A91438">
            <w:pPr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14364">
              <w:rPr>
                <w:rFonts w:ascii="標楷體" w:eastAsia="標楷體" w:hAnsi="標楷體" w:cs="Times New Roman" w:hint="eastAsia"/>
                <w:kern w:val="0"/>
                <w:sz w:val="22"/>
              </w:rPr>
              <w:t>對於衛教單張，您是否有其他建議：</w:t>
            </w:r>
          </w:p>
          <w:p w:rsidR="00414364" w:rsidRPr="00414364" w:rsidRDefault="00414364" w:rsidP="00A91438">
            <w:pPr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14364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</w:tbl>
    <w:p w:rsidR="00DD1220" w:rsidRPr="00414364" w:rsidRDefault="004A04C7" w:rsidP="00414364">
      <w:pPr>
        <w:rPr>
          <w:sz w:val="2"/>
          <w:szCs w:val="2"/>
        </w:rPr>
      </w:pPr>
    </w:p>
    <w:sectPr w:rsidR="00DD1220" w:rsidRPr="00414364" w:rsidSect="00CD2C7D">
      <w:pgSz w:w="11906" w:h="16838"/>
      <w:pgMar w:top="238" w:right="244" w:bottom="244" w:left="23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C7" w:rsidRDefault="004A04C7" w:rsidP="00414364">
      <w:r>
        <w:separator/>
      </w:r>
    </w:p>
  </w:endnote>
  <w:endnote w:type="continuationSeparator" w:id="0">
    <w:p w:rsidR="004A04C7" w:rsidRDefault="004A04C7" w:rsidP="0041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C7" w:rsidRDefault="004A04C7" w:rsidP="00414364">
      <w:r>
        <w:separator/>
      </w:r>
    </w:p>
  </w:footnote>
  <w:footnote w:type="continuationSeparator" w:id="0">
    <w:p w:rsidR="004A04C7" w:rsidRDefault="004A04C7" w:rsidP="0041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CC2"/>
    <w:multiLevelType w:val="hybridMultilevel"/>
    <w:tmpl w:val="49AA82D2"/>
    <w:lvl w:ilvl="0" w:tplc="396E8A2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B34145"/>
    <w:multiLevelType w:val="hybridMultilevel"/>
    <w:tmpl w:val="C4ACAABC"/>
    <w:lvl w:ilvl="0" w:tplc="8346B736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47E72"/>
    <w:multiLevelType w:val="hybridMultilevel"/>
    <w:tmpl w:val="7D602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F4"/>
    <w:rsid w:val="00030CF4"/>
    <w:rsid w:val="001F5FF8"/>
    <w:rsid w:val="00414364"/>
    <w:rsid w:val="00453960"/>
    <w:rsid w:val="004A04C7"/>
    <w:rsid w:val="0080623D"/>
    <w:rsid w:val="00965EF5"/>
    <w:rsid w:val="00980373"/>
    <w:rsid w:val="009A79F2"/>
    <w:rsid w:val="00C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0F9C0-37D8-43DA-85A5-4FAF7151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3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4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8B9B-EB90-49BE-9CF6-DD9D90B8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h10d</dc:creator>
  <cp:keywords/>
  <dc:description/>
  <cp:lastModifiedBy>h10d</cp:lastModifiedBy>
  <cp:revision>2</cp:revision>
  <cp:lastPrinted>2025-04-22T05:39:00Z</cp:lastPrinted>
  <dcterms:created xsi:type="dcterms:W3CDTF">2025-04-03T00:57:00Z</dcterms:created>
  <dcterms:modified xsi:type="dcterms:W3CDTF">2025-04-22T05:42:00Z</dcterms:modified>
</cp:coreProperties>
</file>